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智能康复训练系统 </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智能康复训练系统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3"/>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auto"/>
                <w:kern w:val="0"/>
                <w:sz w:val="24"/>
                <w:szCs w:val="24"/>
                <w:lang w:val="en-US" w:eastAsia="zh-CN"/>
              </w:rPr>
              <w:t xml:space="preserve">智能康复训练系统 </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1.3   本合同约定价格包括且不限于设计费、材料费、人工费、安装费、包装费、运输费、装卸费、调</w:t>
      </w:r>
      <w:bookmarkStart w:id="0" w:name="_GoBack"/>
      <w:bookmarkEnd w:id="0"/>
      <w:r>
        <w:rPr>
          <w:rFonts w:hint="eastAsia" w:ascii="宋体" w:hAnsi="宋体" w:eastAsia="宋体" w:cs="宋体"/>
          <w:color w:val="auto"/>
          <w:sz w:val="24"/>
          <w:szCs w:val="24"/>
          <w:lang w:val="en-US" w:eastAsia="zh-CN"/>
        </w:rPr>
        <w:t xml:space="preserve">试费、检测、检验费、税费、保险费、售后服务费等在内所有费用。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7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3.本合同一式四份，甲方执三份、乙方执一份，自双方签字并盖章之日起生效。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jQ3NzEyNDNkNjliYTRmNGI3YjRjNjU2OGIyY2MifQ=="/>
  </w:docVars>
  <w:rsids>
    <w:rsidRoot w:val="41822957"/>
    <w:rsid w:val="10D607E4"/>
    <w:rsid w:val="41822957"/>
    <w:rsid w:val="4D392591"/>
    <w:rsid w:val="51254295"/>
    <w:rsid w:val="559C492C"/>
    <w:rsid w:val="5DD32411"/>
    <w:rsid w:val="65424FBE"/>
    <w:rsid w:val="68995F66"/>
    <w:rsid w:val="72A2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蓝色贝雷</cp:lastModifiedBy>
  <dcterms:modified xsi:type="dcterms:W3CDTF">2023-05-18T03:04:30Z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00BEF793FB31473B9EF6F13C7025791C</vt:lpwstr>
  </property>
</Properties>
</file>